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BFF3A" w14:textId="77777777" w:rsidR="003125E3" w:rsidRDefault="003125E3" w:rsidP="00041AB7">
      <w:pPr>
        <w:pStyle w:val="Title"/>
      </w:pPr>
    </w:p>
    <w:p w14:paraId="4ABB40DE" w14:textId="2CC71880" w:rsidR="00041AB7" w:rsidRDefault="000E4756" w:rsidP="00041AB7">
      <w:pPr>
        <w:pStyle w:val="Title"/>
      </w:pPr>
      <w:r>
        <w:t xml:space="preserve">Two Turkey’s </w:t>
      </w:r>
      <w:r w:rsidR="00C9430A">
        <w:t xml:space="preserve">Sheepdog </w:t>
      </w:r>
      <w:r w:rsidR="00E67D59">
        <w:t>Tria</w:t>
      </w:r>
      <w:r w:rsidR="00824937">
        <w:t>l</w:t>
      </w:r>
      <w:r w:rsidR="00C20E95">
        <w:t xml:space="preserve"> Act </w:t>
      </w:r>
      <w:r w:rsidR="00B711DC">
        <w:t>I</w:t>
      </w:r>
    </w:p>
    <w:p w14:paraId="1C6C0D27" w14:textId="735E9318" w:rsidR="00FB13B1" w:rsidRPr="001543E7" w:rsidRDefault="00FB13B1" w:rsidP="00041AB7">
      <w:pPr>
        <w:pStyle w:val="Title"/>
        <w:rPr>
          <w:i/>
          <w:iCs/>
          <w:sz w:val="22"/>
          <w:szCs w:val="22"/>
        </w:rPr>
      </w:pPr>
    </w:p>
    <w:p w14:paraId="0CB4549A" w14:textId="13DA84DF" w:rsidR="00041AB7" w:rsidRDefault="00353EA7">
      <w:pPr>
        <w:pStyle w:val="Title"/>
      </w:pPr>
      <w:r>
        <w:rPr>
          <w:noProof/>
        </w:rPr>
        <w:drawing>
          <wp:inline distT="0" distB="0" distL="0" distR="0" wp14:anchorId="6C9B891D" wp14:editId="5892D3F7">
            <wp:extent cx="14859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295400"/>
                    </a:xfrm>
                    <a:prstGeom prst="rect">
                      <a:avLst/>
                    </a:prstGeom>
                    <a:noFill/>
                    <a:ln>
                      <a:noFill/>
                    </a:ln>
                  </pic:spPr>
                </pic:pic>
              </a:graphicData>
            </a:graphic>
          </wp:inline>
        </w:drawing>
      </w:r>
      <w:r>
        <w:rPr>
          <w:noProof/>
        </w:rPr>
        <w:drawing>
          <wp:inline distT="0" distB="0" distL="0" distR="0" wp14:anchorId="24182B3A" wp14:editId="391503B7">
            <wp:extent cx="148590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085850"/>
                    </a:xfrm>
                    <a:prstGeom prst="rect">
                      <a:avLst/>
                    </a:prstGeom>
                    <a:noFill/>
                    <a:ln>
                      <a:noFill/>
                    </a:ln>
                  </pic:spPr>
                </pic:pic>
              </a:graphicData>
            </a:graphic>
          </wp:inline>
        </w:drawing>
      </w:r>
    </w:p>
    <w:p w14:paraId="7D1E4426" w14:textId="04A6340D" w:rsidR="003125E3" w:rsidRPr="001543E7" w:rsidRDefault="003125E3" w:rsidP="00041AB7">
      <w:pPr>
        <w:pStyle w:val="Title"/>
        <w:rPr>
          <w:i/>
          <w:iCs/>
          <w:sz w:val="22"/>
          <w:szCs w:val="22"/>
        </w:rPr>
      </w:pPr>
    </w:p>
    <w:p w14:paraId="0D296C74" w14:textId="0D298176" w:rsidR="00423B41" w:rsidRDefault="000E4756" w:rsidP="00D75312">
      <w:pPr>
        <w:pStyle w:val="Title"/>
      </w:pPr>
      <w:r>
        <w:t>Magnolia Farm</w:t>
      </w:r>
    </w:p>
    <w:p w14:paraId="0932615B" w14:textId="77777777" w:rsidR="00423B41" w:rsidRDefault="00423B41">
      <w:pPr>
        <w:pStyle w:val="Heading1"/>
      </w:pPr>
      <w:r>
        <w:t>Roseburg, Oregon</w:t>
      </w:r>
    </w:p>
    <w:p w14:paraId="6CCD90E9" w14:textId="70FCD0F8" w:rsidR="00C1494E" w:rsidRPr="00B768A9" w:rsidRDefault="004633F1">
      <w:pPr>
        <w:pStyle w:val="Heading1"/>
        <w:rPr>
          <w:vertAlign w:val="superscript"/>
        </w:rPr>
      </w:pPr>
      <w:r w:rsidRPr="00AC18E2">
        <w:t>Saturday</w:t>
      </w:r>
      <w:r w:rsidR="00962E6F" w:rsidRPr="00AC18E2">
        <w:t xml:space="preserve"> </w:t>
      </w:r>
      <w:r w:rsidR="00E115E7" w:rsidRPr="00B768A9">
        <w:t xml:space="preserve">November </w:t>
      </w:r>
      <w:r w:rsidR="00D566CF">
        <w:t>30</w:t>
      </w:r>
      <w:r w:rsidR="00D70DCE" w:rsidRPr="00B768A9">
        <w:t>, 20</w:t>
      </w:r>
      <w:r w:rsidR="00570637" w:rsidRPr="00B768A9">
        <w:t>2</w:t>
      </w:r>
      <w:r w:rsidR="00D566CF">
        <w:t>4</w:t>
      </w:r>
    </w:p>
    <w:p w14:paraId="253D24F8" w14:textId="2E85FAC7" w:rsidR="00423B41" w:rsidRDefault="00423B41">
      <w:pPr>
        <w:pStyle w:val="Heading1"/>
        <w:rPr>
          <w:vertAlign w:val="superscript"/>
        </w:rPr>
      </w:pPr>
      <w:r>
        <w:rPr>
          <w:vertAlign w:val="superscript"/>
        </w:rPr>
        <w:t>USBCHA</w:t>
      </w:r>
      <w:r w:rsidR="00B711DC">
        <w:rPr>
          <w:vertAlign w:val="superscript"/>
        </w:rPr>
        <w:t>, OSDS</w:t>
      </w:r>
      <w:r w:rsidR="00AA57D9">
        <w:rPr>
          <w:vertAlign w:val="superscript"/>
        </w:rPr>
        <w:t xml:space="preserve"> </w:t>
      </w:r>
    </w:p>
    <w:p w14:paraId="32D27FF7" w14:textId="3BDED8C0" w:rsidR="00AA57D9" w:rsidRPr="00AA57D9" w:rsidRDefault="00AA57D9" w:rsidP="00AA57D9">
      <w:pPr>
        <w:rPr>
          <w:b/>
          <w:bCs/>
          <w:sz w:val="32"/>
          <w:szCs w:val="32"/>
        </w:rPr>
      </w:pPr>
      <w:r>
        <w:tab/>
      </w:r>
      <w:r>
        <w:tab/>
      </w:r>
      <w:r>
        <w:tab/>
      </w:r>
      <w:r>
        <w:tab/>
      </w:r>
      <w:r>
        <w:tab/>
      </w:r>
      <w:r w:rsidR="00515B72">
        <w:t xml:space="preserve">                </w:t>
      </w:r>
      <w:r w:rsidR="00423B41" w:rsidRPr="00AA57D9">
        <w:rPr>
          <w:b/>
          <w:bCs/>
          <w:sz w:val="32"/>
          <w:szCs w:val="32"/>
        </w:rPr>
        <w:t>Judge</w:t>
      </w:r>
      <w:r w:rsidR="00A334BB" w:rsidRPr="00AA57D9">
        <w:rPr>
          <w:b/>
          <w:bCs/>
          <w:sz w:val="32"/>
          <w:szCs w:val="32"/>
        </w:rPr>
        <w:t xml:space="preserve"> </w:t>
      </w:r>
      <w:r w:rsidR="00515B72">
        <w:rPr>
          <w:b/>
          <w:bCs/>
          <w:sz w:val="32"/>
          <w:szCs w:val="32"/>
        </w:rPr>
        <w:t>TBA</w:t>
      </w:r>
    </w:p>
    <w:p w14:paraId="3D755151" w14:textId="4925A7FE" w:rsidR="00423B41" w:rsidRPr="00B768A9" w:rsidRDefault="00C9430A" w:rsidP="00AA57D9">
      <w:pPr>
        <w:pStyle w:val="Heading1"/>
        <w:rPr>
          <w:b w:val="0"/>
          <w:sz w:val="28"/>
        </w:rPr>
      </w:pPr>
      <w:r w:rsidRPr="009E075E">
        <w:rPr>
          <w:sz w:val="24"/>
          <w:szCs w:val="24"/>
        </w:rPr>
        <w:t xml:space="preserve">Start Time:  </w:t>
      </w:r>
      <w:r w:rsidR="00423B41" w:rsidRPr="009E075E">
        <w:rPr>
          <w:sz w:val="24"/>
          <w:szCs w:val="24"/>
        </w:rPr>
        <w:t xml:space="preserve">Handlers meeting at </w:t>
      </w:r>
      <w:r w:rsidR="00C96EEA">
        <w:rPr>
          <w:sz w:val="24"/>
          <w:szCs w:val="24"/>
        </w:rPr>
        <w:t>7:45</w:t>
      </w:r>
      <w:r w:rsidR="0089313E" w:rsidRPr="00B768A9">
        <w:rPr>
          <w:sz w:val="24"/>
          <w:szCs w:val="24"/>
        </w:rPr>
        <w:t xml:space="preserve"> </w:t>
      </w:r>
      <w:r w:rsidR="00E7548B" w:rsidRPr="00B768A9">
        <w:rPr>
          <w:sz w:val="24"/>
          <w:szCs w:val="24"/>
        </w:rPr>
        <w:t>a.m</w:t>
      </w:r>
      <w:r w:rsidR="00E7548B" w:rsidRPr="00B768A9">
        <w:rPr>
          <w:sz w:val="36"/>
        </w:rPr>
        <w:t>.</w:t>
      </w:r>
      <w:r w:rsidR="00500352" w:rsidRPr="00B768A9">
        <w:rPr>
          <w:sz w:val="36"/>
        </w:rPr>
        <w:t xml:space="preserve"> </w:t>
      </w:r>
    </w:p>
    <w:p w14:paraId="58BD5296" w14:textId="069A7983" w:rsidR="00423B41" w:rsidRDefault="00423B41" w:rsidP="00D75312">
      <w:pPr>
        <w:pStyle w:val="Heading3"/>
        <w:ind w:left="0" w:firstLine="0"/>
        <w:jc w:val="center"/>
        <w:rPr>
          <w:b w:val="0"/>
          <w:sz w:val="24"/>
        </w:rPr>
      </w:pPr>
      <w:r>
        <w:rPr>
          <w:sz w:val="24"/>
        </w:rPr>
        <w:t>Open</w:t>
      </w:r>
      <w:r w:rsidR="00BF2B53">
        <w:rPr>
          <w:sz w:val="24"/>
        </w:rPr>
        <w:t xml:space="preserve"> Nursery</w:t>
      </w:r>
      <w:r w:rsidR="00087E91">
        <w:rPr>
          <w:sz w:val="24"/>
        </w:rPr>
        <w:t xml:space="preserve"> Pro Novice</w:t>
      </w:r>
      <w:r>
        <w:rPr>
          <w:sz w:val="24"/>
        </w:rPr>
        <w:t>:</w:t>
      </w:r>
      <w:r>
        <w:rPr>
          <w:sz w:val="24"/>
          <w:vertAlign w:val="superscript"/>
        </w:rPr>
        <w:t xml:space="preserve"> </w:t>
      </w:r>
      <w:r w:rsidR="00B819E1">
        <w:rPr>
          <w:sz w:val="24"/>
          <w:vertAlign w:val="superscript"/>
        </w:rPr>
        <w:t xml:space="preserve"> </w:t>
      </w:r>
      <w:r>
        <w:rPr>
          <w:b w:val="0"/>
          <w:sz w:val="24"/>
        </w:rPr>
        <w:t>International Style</w:t>
      </w:r>
      <w:r w:rsidR="000E4756">
        <w:rPr>
          <w:b w:val="0"/>
          <w:sz w:val="24"/>
        </w:rPr>
        <w:t xml:space="preserve"> </w:t>
      </w:r>
      <w:r w:rsidR="00E115E7">
        <w:rPr>
          <w:b w:val="0"/>
          <w:sz w:val="24"/>
        </w:rPr>
        <w:t>(smaller field)</w:t>
      </w:r>
    </w:p>
    <w:p w14:paraId="72162D3D" w14:textId="77777777" w:rsidR="00B819E1" w:rsidRDefault="00C54585" w:rsidP="00C1494E">
      <w:pPr>
        <w:jc w:val="center"/>
      </w:pPr>
      <w:r>
        <w:rPr>
          <w:b/>
        </w:rPr>
        <w:t xml:space="preserve">Awards: </w:t>
      </w:r>
      <w:r w:rsidR="000E4756" w:rsidRPr="00B819E1">
        <w:rPr>
          <w:b/>
        </w:rPr>
        <w:t>Points</w:t>
      </w:r>
      <w:r w:rsidR="000E4756">
        <w:t xml:space="preserve"> </w:t>
      </w:r>
      <w:r w:rsidR="0037454F">
        <w:t>only</w:t>
      </w:r>
    </w:p>
    <w:p w14:paraId="5AD11A8B" w14:textId="7681E7FC" w:rsidR="00864546" w:rsidRDefault="00864546" w:rsidP="00C1494E">
      <w:pPr>
        <w:jc w:val="center"/>
      </w:pPr>
      <w:r>
        <w:t>Entries will be limited</w:t>
      </w:r>
    </w:p>
    <w:p w14:paraId="57D27AD0" w14:textId="6B3E088B" w:rsidR="00C9430A" w:rsidRDefault="00DA0324" w:rsidP="00C1494E">
      <w:pPr>
        <w:jc w:val="center"/>
      </w:pPr>
      <w:r>
        <w:t xml:space="preserve">Sheep: </w:t>
      </w:r>
      <w:r w:rsidR="00087E91">
        <w:t>Douglas County Crossbred L</w:t>
      </w:r>
      <w:r w:rsidR="000E4756">
        <w:t>ambs</w:t>
      </w:r>
      <w:r w:rsidR="00F72258">
        <w:t xml:space="preserve">         Sheep replacement fee $300</w:t>
      </w:r>
    </w:p>
    <w:p w14:paraId="2D05196A" w14:textId="77777777" w:rsidR="00E46A7B" w:rsidRDefault="00423B41" w:rsidP="00E46A7B">
      <w:pPr>
        <w:rPr>
          <w:b/>
        </w:rPr>
      </w:pPr>
      <w:r>
        <w:rPr>
          <w:b/>
        </w:rPr>
        <w:t>Location:</w:t>
      </w:r>
      <w:r>
        <w:t xml:space="preserve">  5843 Buckhorn Road, Roseburg, OR. </w:t>
      </w:r>
      <w:r w:rsidR="00E46A7B">
        <w:t xml:space="preserve"> </w:t>
      </w:r>
      <w:r w:rsidR="00E46A7B">
        <w:rPr>
          <w:b/>
          <w:i/>
        </w:rPr>
        <w:t>Driving directions on back of entry form</w:t>
      </w:r>
    </w:p>
    <w:p w14:paraId="37ACC848" w14:textId="2E33851B" w:rsidR="00E7548B" w:rsidRDefault="00824937" w:rsidP="00B276B4">
      <w:pPr>
        <w:jc w:val="center"/>
      </w:pPr>
      <w:r>
        <w:rPr>
          <w:b/>
        </w:rPr>
        <w:t xml:space="preserve">Entry Fee - Open </w:t>
      </w:r>
      <w:r w:rsidRPr="00E87415">
        <w:rPr>
          <w:b/>
        </w:rPr>
        <w:t xml:space="preserve">– </w:t>
      </w:r>
      <w:r w:rsidRPr="00B768A9">
        <w:t>$</w:t>
      </w:r>
      <w:r w:rsidR="00D306D8">
        <w:t>5</w:t>
      </w:r>
      <w:r w:rsidR="004A4B25" w:rsidRPr="00B768A9">
        <w:t>5</w:t>
      </w:r>
      <w:r w:rsidR="00423B41" w:rsidRPr="00C9430A">
        <w:t xml:space="preserve"> per class</w:t>
      </w:r>
      <w:r w:rsidR="00423B41">
        <w:rPr>
          <w:b/>
        </w:rPr>
        <w:tab/>
      </w:r>
      <w:r w:rsidR="00A1150B">
        <w:rPr>
          <w:b/>
        </w:rPr>
        <w:t>Pro Novice - $</w:t>
      </w:r>
      <w:r w:rsidR="00D306D8">
        <w:rPr>
          <w:bCs/>
        </w:rPr>
        <w:t>5</w:t>
      </w:r>
      <w:r w:rsidR="00A1150B" w:rsidRPr="00A1150B">
        <w:rPr>
          <w:bCs/>
        </w:rPr>
        <w:t>5 per class</w:t>
      </w:r>
      <w:r w:rsidR="00A1150B">
        <w:rPr>
          <w:b/>
          <w:color w:val="000000"/>
        </w:rPr>
        <w:t xml:space="preserve">   </w:t>
      </w:r>
      <w:r w:rsidR="00BF2B53" w:rsidRPr="00F50637">
        <w:rPr>
          <w:b/>
          <w:color w:val="000000"/>
        </w:rPr>
        <w:t xml:space="preserve">Nursery - </w:t>
      </w:r>
      <w:r w:rsidR="00BF2B53" w:rsidRPr="00F50637">
        <w:rPr>
          <w:color w:val="000000"/>
        </w:rPr>
        <w:t>$</w:t>
      </w:r>
      <w:r w:rsidR="00D306D8">
        <w:rPr>
          <w:color w:val="000000"/>
        </w:rPr>
        <w:t>5</w:t>
      </w:r>
      <w:r w:rsidR="00BF2B53" w:rsidRPr="00F50637">
        <w:rPr>
          <w:color w:val="000000"/>
        </w:rPr>
        <w:t>5</w:t>
      </w:r>
      <w:r w:rsidR="00BF2B53" w:rsidRPr="00E115E7">
        <w:t xml:space="preserve"> per class</w:t>
      </w:r>
      <w:r w:rsidR="00BF2B53">
        <w:rPr>
          <w:b/>
        </w:rPr>
        <w:t xml:space="preserve">   </w:t>
      </w:r>
    </w:p>
    <w:p w14:paraId="7A8C44A6" w14:textId="1903ADF0" w:rsidR="008E14C4" w:rsidRPr="003572D6" w:rsidRDefault="008E14C4" w:rsidP="004633F1">
      <w:pPr>
        <w:jc w:val="center"/>
      </w:pPr>
    </w:p>
    <w:p w14:paraId="1963F1CE" w14:textId="3D10EB42" w:rsidR="00824937" w:rsidRDefault="00423B41" w:rsidP="00791B51">
      <w:pPr>
        <w:jc w:val="center"/>
        <w:rPr>
          <w:b/>
          <w:color w:val="000000"/>
          <w:sz w:val="22"/>
          <w:szCs w:val="22"/>
        </w:rPr>
      </w:pPr>
      <w:r w:rsidRPr="00FC3213">
        <w:rPr>
          <w:b/>
          <w:sz w:val="22"/>
          <w:szCs w:val="22"/>
          <w:u w:val="single"/>
        </w:rPr>
        <w:t xml:space="preserve">ENTRY </w:t>
      </w:r>
      <w:r w:rsidR="00C44694" w:rsidRPr="00FC3213">
        <w:rPr>
          <w:b/>
          <w:sz w:val="22"/>
          <w:szCs w:val="22"/>
          <w:u w:val="single"/>
        </w:rPr>
        <w:t>DEADLINE</w:t>
      </w:r>
      <w:r w:rsidR="00C44694" w:rsidRPr="00FC3213">
        <w:rPr>
          <w:b/>
          <w:sz w:val="22"/>
          <w:szCs w:val="22"/>
        </w:rPr>
        <w:t>:</w:t>
      </w:r>
      <w:r w:rsidRPr="00FC3213">
        <w:rPr>
          <w:b/>
          <w:sz w:val="22"/>
          <w:szCs w:val="22"/>
        </w:rPr>
        <w:t xml:space="preserve">  Entries</w:t>
      </w:r>
      <w:r w:rsidR="00B276B4">
        <w:rPr>
          <w:b/>
          <w:sz w:val="22"/>
          <w:szCs w:val="22"/>
        </w:rPr>
        <w:t xml:space="preserve"> open </w:t>
      </w:r>
      <w:r w:rsidR="00C7353A" w:rsidRPr="00F50637">
        <w:rPr>
          <w:b/>
          <w:color w:val="000000"/>
          <w:sz w:val="22"/>
          <w:szCs w:val="22"/>
        </w:rPr>
        <w:t xml:space="preserve">November </w:t>
      </w:r>
      <w:r w:rsidR="00C96EEA">
        <w:rPr>
          <w:b/>
          <w:color w:val="000000"/>
          <w:sz w:val="22"/>
          <w:szCs w:val="22"/>
        </w:rPr>
        <w:t>1</w:t>
      </w:r>
      <w:r w:rsidR="00C7353A" w:rsidRPr="00F50637">
        <w:rPr>
          <w:b/>
          <w:color w:val="000000"/>
          <w:sz w:val="22"/>
          <w:szCs w:val="22"/>
        </w:rPr>
        <w:t xml:space="preserve"> </w:t>
      </w:r>
      <w:r w:rsidR="00A334BB" w:rsidRPr="00F50637">
        <w:rPr>
          <w:b/>
          <w:color w:val="000000"/>
          <w:sz w:val="22"/>
          <w:szCs w:val="22"/>
        </w:rPr>
        <w:t xml:space="preserve">and close </w:t>
      </w:r>
      <w:r w:rsidR="00C7353A" w:rsidRPr="00F50637">
        <w:rPr>
          <w:b/>
          <w:color w:val="000000"/>
          <w:sz w:val="22"/>
          <w:szCs w:val="22"/>
        </w:rPr>
        <w:t xml:space="preserve">November </w:t>
      </w:r>
      <w:r w:rsidR="0064155D">
        <w:rPr>
          <w:b/>
          <w:color w:val="000000"/>
          <w:sz w:val="22"/>
          <w:szCs w:val="22"/>
        </w:rPr>
        <w:t>7</w:t>
      </w:r>
      <w:r w:rsidR="00C7353A" w:rsidRPr="00F50637">
        <w:rPr>
          <w:b/>
          <w:color w:val="000000"/>
          <w:sz w:val="22"/>
          <w:szCs w:val="22"/>
        </w:rPr>
        <w:t>, 202</w:t>
      </w:r>
      <w:r w:rsidR="0064155D">
        <w:rPr>
          <w:b/>
          <w:color w:val="000000"/>
          <w:sz w:val="22"/>
          <w:szCs w:val="22"/>
        </w:rPr>
        <w:t>4</w:t>
      </w:r>
    </w:p>
    <w:p w14:paraId="71CEC11B" w14:textId="2FF7E09B" w:rsidR="00DA0324" w:rsidRPr="00791B51" w:rsidRDefault="00DA0324" w:rsidP="00791B51">
      <w:pPr>
        <w:jc w:val="center"/>
        <w:rPr>
          <w:b/>
        </w:rPr>
      </w:pPr>
      <w:r>
        <w:rPr>
          <w:b/>
          <w:color w:val="000000"/>
          <w:sz w:val="22"/>
          <w:szCs w:val="22"/>
        </w:rPr>
        <w:t xml:space="preserve">No refunds after November </w:t>
      </w:r>
      <w:r w:rsidR="0064155D">
        <w:rPr>
          <w:b/>
          <w:color w:val="000000"/>
          <w:sz w:val="22"/>
          <w:szCs w:val="22"/>
        </w:rPr>
        <w:t>15</w:t>
      </w:r>
      <w:r>
        <w:rPr>
          <w:b/>
          <w:color w:val="000000"/>
          <w:sz w:val="22"/>
          <w:szCs w:val="22"/>
        </w:rPr>
        <w:t>, 202</w:t>
      </w:r>
      <w:r w:rsidR="0064155D">
        <w:rPr>
          <w:b/>
          <w:color w:val="000000"/>
          <w:sz w:val="22"/>
          <w:szCs w:val="22"/>
        </w:rPr>
        <w:t>4</w:t>
      </w:r>
    </w:p>
    <w:p w14:paraId="2A403BC9" w14:textId="77777777" w:rsidR="00423B41" w:rsidRDefault="00A53FB9">
      <w:pPr>
        <w:jc w:val="center"/>
      </w:pPr>
      <w:r>
        <w:t xml:space="preserve">  Mail Entries &amp;</w:t>
      </w:r>
      <w:r w:rsidRPr="00A53FB9">
        <w:t xml:space="preserve"> </w:t>
      </w:r>
      <w:r>
        <w:t>Checks Payable</w:t>
      </w:r>
      <w:r w:rsidRPr="00A53FB9">
        <w:t xml:space="preserve"> </w:t>
      </w:r>
      <w:r>
        <w:t>to</w:t>
      </w:r>
      <w:r w:rsidR="00423B41">
        <w:t>:</w:t>
      </w:r>
    </w:p>
    <w:p w14:paraId="7D426096" w14:textId="77777777" w:rsidR="00A53FB9" w:rsidRDefault="00A334BB">
      <w:pPr>
        <w:jc w:val="center"/>
      </w:pPr>
      <w:r>
        <w:t>Elissa Thau</w:t>
      </w:r>
      <w:r w:rsidR="0069683F">
        <w:t>, Two Turkeys SDT</w:t>
      </w:r>
    </w:p>
    <w:p w14:paraId="76806123" w14:textId="77777777" w:rsidR="00423B41" w:rsidRDefault="00423B41">
      <w:pPr>
        <w:jc w:val="center"/>
      </w:pPr>
      <w:smartTag w:uri="urn:schemas-microsoft-com:office:smarttags" w:element="address">
        <w:smartTag w:uri="urn:schemas-microsoft-com:office:smarttags" w:element="Street">
          <w:r>
            <w:t>5843 Buckhorn Rd.</w:t>
          </w:r>
        </w:smartTag>
      </w:smartTag>
    </w:p>
    <w:p w14:paraId="361B654A" w14:textId="77777777" w:rsidR="00423B41" w:rsidRDefault="00423B41">
      <w:pPr>
        <w:jc w:val="center"/>
      </w:pPr>
      <w:smartTag w:uri="urn:schemas-microsoft-com:office:smarttags" w:element="place">
        <w:smartTag w:uri="urn:schemas-microsoft-com:office:smarttags" w:element="City">
          <w:r>
            <w:t>Roseburg</w:t>
          </w:r>
        </w:smartTag>
        <w:r>
          <w:t xml:space="preserve">, </w:t>
        </w:r>
        <w:smartTag w:uri="urn:schemas-microsoft-com:office:smarttags" w:element="State">
          <w:r>
            <w:t>OR</w:t>
          </w:r>
        </w:smartTag>
        <w:r>
          <w:t xml:space="preserve">  </w:t>
        </w:r>
        <w:smartTag w:uri="urn:schemas-microsoft-com:office:smarttags" w:element="PostalCode">
          <w:r>
            <w:t>97470-9305</w:t>
          </w:r>
        </w:smartTag>
      </w:smartTag>
    </w:p>
    <w:p w14:paraId="0D619C09" w14:textId="77777777" w:rsidR="00A636B4" w:rsidRDefault="00A636B4" w:rsidP="00791B51">
      <w:pPr>
        <w:pStyle w:val="Heading8"/>
        <w:pBdr>
          <w:bottom w:val="none" w:sz="0" w:space="0" w:color="auto"/>
        </w:pBdr>
      </w:pPr>
    </w:p>
    <w:p w14:paraId="06BC9B2C" w14:textId="5C56EA26" w:rsidR="00791B51" w:rsidRDefault="00791B51" w:rsidP="00791B51">
      <w:pPr>
        <w:pStyle w:val="Heading8"/>
        <w:pBdr>
          <w:bottom w:val="none" w:sz="0" w:space="0" w:color="auto"/>
        </w:pBdr>
        <w:rPr>
          <w:u w:val="single"/>
        </w:rPr>
      </w:pPr>
      <w:r>
        <w:t>Handler Name____________________________________________</w:t>
      </w:r>
      <w:r w:rsidR="00CF5ABC">
        <w:t>__</w:t>
      </w:r>
      <w:r>
        <w:t>___________</w:t>
      </w:r>
      <w:r w:rsidR="00F7753A">
        <w:t>__</w:t>
      </w:r>
      <w:r>
        <w:t>____</w:t>
      </w:r>
      <w:r w:rsidR="00CF5ABC">
        <w:t>____________</w:t>
      </w:r>
    </w:p>
    <w:p w14:paraId="0C99A7F3" w14:textId="77777777" w:rsidR="00791B51" w:rsidRDefault="00791B51" w:rsidP="00791B51"/>
    <w:p w14:paraId="7DCCDB42" w14:textId="41E48928" w:rsidR="00791B51" w:rsidRDefault="00791B51" w:rsidP="00791B51">
      <w:r>
        <w:t>Address__________________________________________</w:t>
      </w:r>
      <w:r w:rsidR="00CF5ABC">
        <w:t>_______</w:t>
      </w:r>
      <w:r>
        <w:t xml:space="preserve">____Phone </w:t>
      </w:r>
      <w:r w:rsidR="00B711DC">
        <w:t>N</w:t>
      </w:r>
      <w:r>
        <w:t>o.__</w:t>
      </w:r>
      <w:r w:rsidR="00CF5ABC">
        <w:t>______</w:t>
      </w:r>
      <w:r>
        <w:t>________</w:t>
      </w:r>
      <w:r w:rsidR="00F7753A">
        <w:t>__</w:t>
      </w:r>
      <w:r>
        <w:t>_</w:t>
      </w:r>
    </w:p>
    <w:p w14:paraId="370465D8" w14:textId="77777777" w:rsidR="00791B51" w:rsidRDefault="00791B51" w:rsidP="00791B51"/>
    <w:p w14:paraId="3EC3D47A" w14:textId="1F97BD60" w:rsidR="00791B51" w:rsidRDefault="00791B51" w:rsidP="00791B51">
      <w:r>
        <w:t>e-mail address_______________________________________________________</w:t>
      </w:r>
      <w:r w:rsidR="00CF5ABC">
        <w:t>_____________</w:t>
      </w:r>
      <w:r w:rsidR="00F7753A">
        <w:t>__</w:t>
      </w:r>
      <w:r>
        <w:t>_____</w:t>
      </w:r>
    </w:p>
    <w:p w14:paraId="79BB3152" w14:textId="77777777" w:rsidR="00791B51" w:rsidRDefault="00791B51" w:rsidP="00791B51"/>
    <w:p w14:paraId="1D60114D" w14:textId="29D3FF41" w:rsidR="00791B51" w:rsidRDefault="00791B51" w:rsidP="00791B51">
      <w:pPr>
        <w:pStyle w:val="BodyText"/>
        <w:jc w:val="left"/>
      </w:pPr>
      <w:r>
        <w:t>Dog_______________</w:t>
      </w:r>
      <w:r w:rsidR="00F7753A">
        <w:t>_</w:t>
      </w:r>
      <w:r w:rsidR="00CF5ABC">
        <w:t>_____________</w:t>
      </w:r>
      <w:r w:rsidR="00F7753A">
        <w:t>_</w:t>
      </w:r>
      <w:r>
        <w:t xml:space="preserve">______Class___________________        Entry Fee____________ </w:t>
      </w:r>
    </w:p>
    <w:p w14:paraId="098469DA" w14:textId="77777777" w:rsidR="00791B51" w:rsidRDefault="00791B51" w:rsidP="00791B51">
      <w:pPr>
        <w:pStyle w:val="BodyText"/>
        <w:jc w:val="left"/>
      </w:pPr>
    </w:p>
    <w:p w14:paraId="37DD907C" w14:textId="38D79587" w:rsidR="00791B51" w:rsidRDefault="00791B51" w:rsidP="00791B51">
      <w:pPr>
        <w:pStyle w:val="BodyText"/>
        <w:jc w:val="left"/>
      </w:pPr>
      <w:r>
        <w:t>Dog_________</w:t>
      </w:r>
      <w:r w:rsidR="00CF5ABC">
        <w:t>_____________</w:t>
      </w:r>
      <w:r>
        <w:t>_____</w:t>
      </w:r>
      <w:r w:rsidR="00F7753A">
        <w:t>__</w:t>
      </w:r>
      <w:r>
        <w:t>_______Class___________________        Entry Fee____________</w:t>
      </w:r>
    </w:p>
    <w:p w14:paraId="49FCB90B" w14:textId="5EF4C37F" w:rsidR="00791B51" w:rsidRDefault="00791B51" w:rsidP="00791B51"/>
    <w:p w14:paraId="2FA0A340" w14:textId="77777777" w:rsidR="00D75312" w:rsidRDefault="00D75312" w:rsidP="00D75312">
      <w:pPr>
        <w:pStyle w:val="BodyText"/>
        <w:jc w:val="left"/>
      </w:pPr>
      <w:r>
        <w:t>Dog____________________________________Class___________________        Entry Fee____________</w:t>
      </w:r>
    </w:p>
    <w:p w14:paraId="3B9E95A3" w14:textId="77777777" w:rsidR="00D75312" w:rsidRDefault="00D75312" w:rsidP="00791B51"/>
    <w:p w14:paraId="33968135" w14:textId="77777777" w:rsidR="00D75312" w:rsidRDefault="00D75312" w:rsidP="00D75312">
      <w:pPr>
        <w:pStyle w:val="BodyText"/>
        <w:jc w:val="left"/>
      </w:pPr>
      <w:r>
        <w:t>Dog____________________________________Class___________________        Entry Fee____________</w:t>
      </w:r>
    </w:p>
    <w:p w14:paraId="2502F0A6" w14:textId="77777777" w:rsidR="00D75312" w:rsidRDefault="00D75312" w:rsidP="00791B51">
      <w:r>
        <w:tab/>
      </w:r>
      <w:r>
        <w:tab/>
      </w:r>
      <w:r>
        <w:tab/>
      </w:r>
      <w:r>
        <w:tab/>
      </w:r>
      <w:r>
        <w:tab/>
      </w:r>
      <w:r>
        <w:tab/>
      </w:r>
      <w:r>
        <w:tab/>
      </w:r>
      <w:r>
        <w:tab/>
      </w:r>
      <w:r>
        <w:tab/>
      </w:r>
      <w:r>
        <w:tab/>
      </w:r>
      <w:r>
        <w:tab/>
        <w:t xml:space="preserve">  </w:t>
      </w:r>
    </w:p>
    <w:p w14:paraId="3516DE4B" w14:textId="445BCBEC" w:rsidR="00791B51" w:rsidRDefault="009B3A3F" w:rsidP="00D75312">
      <w:pPr>
        <w:ind w:left="7200" w:firstLine="720"/>
      </w:pPr>
      <w:r>
        <w:t xml:space="preserve">  </w:t>
      </w:r>
      <w:r w:rsidR="00D75312">
        <w:t>Total</w:t>
      </w:r>
      <w:r w:rsidR="00791B51">
        <w:tab/>
      </w:r>
      <w:r w:rsidR="00791B51" w:rsidRPr="00ED3A35">
        <w:t xml:space="preserve">   </w:t>
      </w:r>
      <w:r w:rsidR="00D75312">
        <w:t>_________</w:t>
      </w:r>
      <w:r>
        <w:t>_</w:t>
      </w:r>
      <w:r w:rsidR="00D75312">
        <w:t>___</w:t>
      </w:r>
      <w:r w:rsidR="00791B51" w:rsidRPr="00ED3A35">
        <w:t xml:space="preserve">      </w:t>
      </w:r>
      <w:r w:rsidR="00791B51">
        <w:t xml:space="preserve">  </w:t>
      </w:r>
      <w:r w:rsidR="00791B51">
        <w:tab/>
      </w:r>
      <w:r w:rsidR="00791B51">
        <w:tab/>
      </w:r>
      <w:r w:rsidR="00791B51">
        <w:tab/>
      </w:r>
      <w:r w:rsidR="00791B51">
        <w:tab/>
      </w:r>
      <w:r w:rsidR="00791B51">
        <w:tab/>
        <w:t xml:space="preserve">                         </w:t>
      </w:r>
    </w:p>
    <w:p w14:paraId="40AFF12F" w14:textId="77777777" w:rsidR="00D75312" w:rsidRDefault="009E075E">
      <w:r>
        <w:t>___________________________________________</w:t>
      </w:r>
      <w:r w:rsidR="00CF5ABC">
        <w:t>____</w:t>
      </w:r>
      <w:r>
        <w:t>_________     _________</w:t>
      </w:r>
      <w:r w:rsidR="00CF5ABC">
        <w:t>________</w:t>
      </w:r>
      <w:r>
        <w:t>___________</w:t>
      </w:r>
    </w:p>
    <w:p w14:paraId="6695C405" w14:textId="13431CAB" w:rsidR="009E075E" w:rsidRDefault="00D75312">
      <w:r>
        <w:t>Sig</w:t>
      </w:r>
      <w:r w:rsidR="009E075E">
        <w:t>nature</w:t>
      </w:r>
      <w:r w:rsidR="009E075E">
        <w:tab/>
      </w:r>
      <w:r w:rsidR="009E075E">
        <w:tab/>
      </w:r>
      <w:r w:rsidR="009E075E">
        <w:tab/>
      </w:r>
      <w:r w:rsidR="009E075E">
        <w:tab/>
      </w:r>
      <w:r w:rsidR="009E075E">
        <w:tab/>
      </w:r>
      <w:r w:rsidR="009E075E">
        <w:tab/>
      </w:r>
      <w:r w:rsidR="009E075E">
        <w:tab/>
      </w:r>
      <w:r w:rsidR="009E075E">
        <w:tab/>
        <w:t xml:space="preserve"> </w:t>
      </w:r>
      <w:r w:rsidR="00CF5ABC">
        <w:tab/>
      </w:r>
      <w:r w:rsidR="009E075E">
        <w:t>Date</w:t>
      </w:r>
    </w:p>
    <w:p w14:paraId="03840D90" w14:textId="77777777" w:rsidR="00471AA5" w:rsidRDefault="00471AA5" w:rsidP="00471AA5">
      <w:pPr>
        <w:pStyle w:val="Title"/>
        <w:rPr>
          <w:i/>
          <w:iCs/>
          <w:sz w:val="22"/>
          <w:szCs w:val="22"/>
        </w:rPr>
      </w:pPr>
    </w:p>
    <w:p w14:paraId="7D6989E3" w14:textId="77777777" w:rsidR="00DA1A63" w:rsidRDefault="00DA1A63" w:rsidP="00471AA5">
      <w:pPr>
        <w:pStyle w:val="Title"/>
        <w:rPr>
          <w:i/>
          <w:iCs/>
          <w:sz w:val="22"/>
          <w:szCs w:val="22"/>
        </w:rPr>
      </w:pPr>
    </w:p>
    <w:p w14:paraId="18F5E51A" w14:textId="50B87560" w:rsidR="003125E3" w:rsidRDefault="00353EA7" w:rsidP="00FB13B1">
      <w:pPr>
        <w:pStyle w:val="Title"/>
      </w:pPr>
      <w:r>
        <w:rPr>
          <w:noProof/>
        </w:rPr>
        <w:lastRenderedPageBreak/>
        <w:drawing>
          <wp:inline distT="0" distB="0" distL="0" distR="0" wp14:anchorId="09A71817" wp14:editId="71010F64">
            <wp:extent cx="1304925" cy="1019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019175"/>
                    </a:xfrm>
                    <a:prstGeom prst="rect">
                      <a:avLst/>
                    </a:prstGeom>
                    <a:noFill/>
                    <a:ln>
                      <a:noFill/>
                    </a:ln>
                  </pic:spPr>
                </pic:pic>
              </a:graphicData>
            </a:graphic>
          </wp:inline>
        </w:drawing>
      </w:r>
      <w:r>
        <w:rPr>
          <w:noProof/>
        </w:rPr>
        <w:drawing>
          <wp:inline distT="0" distB="0" distL="0" distR="0" wp14:anchorId="62699B2E" wp14:editId="3656350E">
            <wp:extent cx="154305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952500"/>
                    </a:xfrm>
                    <a:prstGeom prst="rect">
                      <a:avLst/>
                    </a:prstGeom>
                    <a:noFill/>
                    <a:ln>
                      <a:noFill/>
                    </a:ln>
                  </pic:spPr>
                </pic:pic>
              </a:graphicData>
            </a:graphic>
          </wp:inline>
        </w:drawing>
      </w:r>
    </w:p>
    <w:p w14:paraId="41DCD7F0" w14:textId="37A9234D" w:rsidR="00471AA5" w:rsidRPr="001543E7" w:rsidRDefault="00471AA5" w:rsidP="00471AA5">
      <w:pPr>
        <w:pStyle w:val="Title"/>
        <w:rPr>
          <w:i/>
          <w:iCs/>
          <w:sz w:val="22"/>
          <w:szCs w:val="22"/>
        </w:rPr>
      </w:pPr>
    </w:p>
    <w:p w14:paraId="2C62CBA5" w14:textId="0A3CCF94" w:rsidR="00BD0D96" w:rsidRPr="003125E3" w:rsidRDefault="00BD0D96" w:rsidP="00471AA5">
      <w:pPr>
        <w:pStyle w:val="Title"/>
        <w:rPr>
          <w:sz w:val="24"/>
          <w:szCs w:val="24"/>
        </w:rPr>
      </w:pPr>
      <w:r w:rsidRPr="003125E3">
        <w:rPr>
          <w:sz w:val="24"/>
          <w:szCs w:val="24"/>
        </w:rPr>
        <w:t>Two Turkey’s Winter Sheepdog Trial</w:t>
      </w:r>
      <w:r w:rsidR="00471AA5">
        <w:rPr>
          <w:sz w:val="24"/>
          <w:szCs w:val="24"/>
        </w:rPr>
        <w:t xml:space="preserve"> Act #1</w:t>
      </w:r>
    </w:p>
    <w:p w14:paraId="1859E781" w14:textId="77777777" w:rsidR="00F7753A" w:rsidRDefault="00BD0D96" w:rsidP="00471AA5">
      <w:pPr>
        <w:pStyle w:val="Title"/>
        <w:rPr>
          <w:sz w:val="24"/>
          <w:szCs w:val="24"/>
        </w:rPr>
      </w:pPr>
      <w:r w:rsidRPr="003125E3">
        <w:rPr>
          <w:sz w:val="24"/>
          <w:szCs w:val="24"/>
        </w:rPr>
        <w:t>Magnolia Farm Trial</w:t>
      </w:r>
    </w:p>
    <w:p w14:paraId="2B3AC1E0" w14:textId="53D7C97F" w:rsidR="00423B41" w:rsidRPr="007129A0" w:rsidRDefault="00423B41" w:rsidP="00F7753A">
      <w:pPr>
        <w:pStyle w:val="Title"/>
        <w:rPr>
          <w:sz w:val="22"/>
          <w:szCs w:val="22"/>
        </w:rPr>
      </w:pPr>
      <w:r w:rsidRPr="007129A0">
        <w:rPr>
          <w:sz w:val="22"/>
          <w:szCs w:val="22"/>
        </w:rPr>
        <w:t>5843 Buckhorn Rd. Roseburg Or.</w:t>
      </w:r>
    </w:p>
    <w:p w14:paraId="082C75DC" w14:textId="77777777" w:rsidR="00423B41" w:rsidRDefault="00EE1553" w:rsidP="00F7753A">
      <w:pPr>
        <w:jc w:val="center"/>
      </w:pPr>
      <w:r>
        <w:t>(541) 580-4378</w:t>
      </w:r>
    </w:p>
    <w:p w14:paraId="2CB23757" w14:textId="77777777" w:rsidR="00423B41" w:rsidRDefault="00423B41" w:rsidP="00F7753A">
      <w:pPr>
        <w:jc w:val="center"/>
      </w:pPr>
    </w:p>
    <w:p w14:paraId="0B5599C3" w14:textId="4B33391B" w:rsidR="007E52B0" w:rsidRDefault="00AC18E2" w:rsidP="00D306D8">
      <w:pPr>
        <w:jc w:val="center"/>
      </w:pPr>
      <w:r w:rsidRPr="00B768A9">
        <w:t xml:space="preserve">November </w:t>
      </w:r>
      <w:r w:rsidR="0064155D">
        <w:t>30</w:t>
      </w:r>
      <w:r w:rsidR="00526514" w:rsidRPr="00B768A9">
        <w:t>, 20</w:t>
      </w:r>
      <w:r w:rsidR="00570637" w:rsidRPr="00B768A9">
        <w:t>2</w:t>
      </w:r>
      <w:r w:rsidR="0064155D">
        <w:t>4</w:t>
      </w:r>
    </w:p>
    <w:p w14:paraId="4455ADDC" w14:textId="77777777" w:rsidR="00895515" w:rsidRDefault="00895515" w:rsidP="00FB13B1">
      <w:pPr>
        <w:rPr>
          <w:sz w:val="22"/>
          <w:szCs w:val="22"/>
        </w:rPr>
      </w:pPr>
    </w:p>
    <w:p w14:paraId="453E9967" w14:textId="77777777" w:rsidR="004C5279" w:rsidRPr="00F7753A" w:rsidRDefault="004C5279" w:rsidP="00527319">
      <w:pPr>
        <w:jc w:val="center"/>
        <w:rPr>
          <w:b/>
          <w:bCs/>
          <w:sz w:val="40"/>
          <w:szCs w:val="40"/>
        </w:rPr>
      </w:pPr>
      <w:r w:rsidRPr="00F7753A">
        <w:rPr>
          <w:b/>
          <w:bCs/>
          <w:sz w:val="40"/>
          <w:szCs w:val="40"/>
        </w:rPr>
        <w:t>WAIVER AND RELEASE</w:t>
      </w:r>
    </w:p>
    <w:p w14:paraId="6126747A" w14:textId="77777777" w:rsidR="004C5279" w:rsidRDefault="004C5279" w:rsidP="004C5279">
      <w:pPr>
        <w:rPr>
          <w:sz w:val="22"/>
          <w:szCs w:val="22"/>
        </w:rPr>
      </w:pPr>
      <w:r w:rsidRPr="002C1E58">
        <w:rPr>
          <w:sz w:val="22"/>
          <w:szCs w:val="22"/>
        </w:rPr>
        <w:t>I, the undersigned, for and in consideration of</w:t>
      </w:r>
      <w:r>
        <w:rPr>
          <w:sz w:val="22"/>
          <w:szCs w:val="22"/>
        </w:rPr>
        <w:t xml:space="preserve"> </w:t>
      </w:r>
      <w:r w:rsidRPr="002C1E58">
        <w:rPr>
          <w:sz w:val="22"/>
          <w:szCs w:val="22"/>
        </w:rPr>
        <w:t xml:space="preserve">my permission to participate in </w:t>
      </w:r>
      <w:r>
        <w:rPr>
          <w:sz w:val="22"/>
          <w:szCs w:val="22"/>
        </w:rPr>
        <w:t>t</w:t>
      </w:r>
      <w:r w:rsidRPr="002C1E58">
        <w:rPr>
          <w:sz w:val="22"/>
          <w:szCs w:val="22"/>
        </w:rPr>
        <w:t xml:space="preserve">he Two Turkeys </w:t>
      </w:r>
      <w:r>
        <w:rPr>
          <w:sz w:val="22"/>
          <w:szCs w:val="22"/>
        </w:rPr>
        <w:t xml:space="preserve">Winter Sheepdog </w:t>
      </w:r>
      <w:r w:rsidRPr="002C1E58">
        <w:rPr>
          <w:sz w:val="22"/>
          <w:szCs w:val="22"/>
        </w:rPr>
        <w:t>Tri</w:t>
      </w:r>
      <w:r>
        <w:rPr>
          <w:sz w:val="22"/>
          <w:szCs w:val="22"/>
        </w:rPr>
        <w:t>al Act #1</w:t>
      </w:r>
      <w:r w:rsidRPr="002C1E58">
        <w:rPr>
          <w:sz w:val="22"/>
          <w:szCs w:val="22"/>
        </w:rPr>
        <w:t xml:space="preserve"> or any other Elissa Thau </w:t>
      </w:r>
      <w:r>
        <w:rPr>
          <w:sz w:val="22"/>
          <w:szCs w:val="22"/>
        </w:rPr>
        <w:t>and or</w:t>
      </w:r>
      <w:r w:rsidRPr="002C1E58">
        <w:rPr>
          <w:sz w:val="22"/>
          <w:szCs w:val="22"/>
        </w:rPr>
        <w:t xml:space="preserve"> Magnolia Farm trials, and other activities associated with the foregoing, do release and discharge Elissa Thau and </w:t>
      </w:r>
      <w:r>
        <w:rPr>
          <w:sz w:val="22"/>
          <w:szCs w:val="22"/>
        </w:rPr>
        <w:t xml:space="preserve">or </w:t>
      </w:r>
      <w:r w:rsidRPr="002C1E58">
        <w:rPr>
          <w:sz w:val="22"/>
          <w:szCs w:val="22"/>
        </w:rPr>
        <w:t>Magnolia Farm, their heirs, successors, personal representatives, workers and a</w:t>
      </w:r>
      <w:r>
        <w:rPr>
          <w:sz w:val="22"/>
          <w:szCs w:val="22"/>
        </w:rPr>
        <w:t>ss</w:t>
      </w:r>
      <w:r w:rsidRPr="002C1E58">
        <w:rPr>
          <w:sz w:val="22"/>
          <w:szCs w:val="22"/>
        </w:rPr>
        <w:t>igns and any and all persons,</w:t>
      </w:r>
      <w:r>
        <w:rPr>
          <w:sz w:val="22"/>
          <w:szCs w:val="22"/>
        </w:rPr>
        <w:t xml:space="preserve"> </w:t>
      </w:r>
      <w:r w:rsidRPr="002C1E58">
        <w:rPr>
          <w:sz w:val="22"/>
          <w:szCs w:val="22"/>
        </w:rPr>
        <w:t>corporations or firms on their behalf from all cla</w:t>
      </w:r>
      <w:r>
        <w:rPr>
          <w:sz w:val="22"/>
          <w:szCs w:val="22"/>
        </w:rPr>
        <w:t>i</w:t>
      </w:r>
      <w:r w:rsidRPr="002C1E58">
        <w:rPr>
          <w:sz w:val="22"/>
          <w:szCs w:val="22"/>
        </w:rPr>
        <w:t>ms, demands, damages</w:t>
      </w:r>
      <w:r>
        <w:rPr>
          <w:sz w:val="22"/>
          <w:szCs w:val="22"/>
        </w:rPr>
        <w:t>, debts, executions, actions or causes of action arising from or growing out of any and all personal injuries and property damage that I or my heirs, successors, assigns or representatives may hereafter incur as a result of my participation in the event, including injury or damages arising from future negligence or fault of Elissa Thau and or Magnolia Farm agents or representatives, or the condition or maintenance of any facility utilized by the undersigned.</w:t>
      </w:r>
    </w:p>
    <w:p w14:paraId="1B4F5DB0" w14:textId="77777777" w:rsidR="004C5279" w:rsidRDefault="004C5279" w:rsidP="004C5279">
      <w:pPr>
        <w:rPr>
          <w:sz w:val="22"/>
          <w:szCs w:val="22"/>
        </w:rPr>
      </w:pPr>
    </w:p>
    <w:p w14:paraId="4EC9FBF5" w14:textId="77777777" w:rsidR="004C5279" w:rsidRDefault="004C5279" w:rsidP="004C5279">
      <w:pPr>
        <w:rPr>
          <w:sz w:val="22"/>
          <w:szCs w:val="22"/>
        </w:rPr>
      </w:pPr>
      <w:r>
        <w:rPr>
          <w:sz w:val="22"/>
          <w:szCs w:val="22"/>
        </w:rPr>
        <w:t>In executing this release, I rely solely upon my own judgement without influence by anyone else, and knowingly and voluntarily enter into the same for the purposes set forth above. I fully understand that by entering into this release I am agreeing to forego all causes of action of any kind against Elissa Thau and or Magnolia Farm whether now known or arising thereafter.</w:t>
      </w:r>
    </w:p>
    <w:p w14:paraId="35D3C9BC" w14:textId="77777777" w:rsidR="004C5279" w:rsidRDefault="004C5279" w:rsidP="004C5279">
      <w:pPr>
        <w:rPr>
          <w:sz w:val="22"/>
          <w:szCs w:val="22"/>
        </w:rPr>
      </w:pPr>
    </w:p>
    <w:p w14:paraId="18EF0213" w14:textId="77777777" w:rsidR="004C5279" w:rsidRDefault="004C5279" w:rsidP="004C5279">
      <w:pPr>
        <w:rPr>
          <w:sz w:val="22"/>
          <w:szCs w:val="22"/>
        </w:rPr>
      </w:pPr>
      <w:r>
        <w:rPr>
          <w:sz w:val="22"/>
          <w:szCs w:val="22"/>
        </w:rPr>
        <w:t xml:space="preserve">I fully attest that I will NOT attend this event if to the best of my knowledge I have COVID-19 at the time and I will NOT attend if I have been in contact with or exposed to any known carrier of COVID-19 within 15 days of the start of the event. I agree that I am attending this USBCA sanctioned event entirely at my own risk and take full responsibility for my own health and safety during this event. I will follow all USBCHA and Facility Event rules and requirements to reduce any exposure and possibility of contracting or spreading the virus. I will fully cooperate with any City, County or State guidelines that have jurisdiction in the area in which the event is taking place. </w:t>
      </w:r>
    </w:p>
    <w:p w14:paraId="242F3F0A" w14:textId="77777777" w:rsidR="004C5279" w:rsidRDefault="004C5279" w:rsidP="004C5279">
      <w:pPr>
        <w:rPr>
          <w:sz w:val="22"/>
          <w:szCs w:val="22"/>
        </w:rPr>
      </w:pPr>
    </w:p>
    <w:p w14:paraId="43921596" w14:textId="77777777" w:rsidR="004C5279" w:rsidRDefault="004C5279" w:rsidP="004C5279">
      <w:pPr>
        <w:rPr>
          <w:sz w:val="22"/>
          <w:szCs w:val="22"/>
        </w:rPr>
      </w:pPr>
      <w:r>
        <w:rPr>
          <w:sz w:val="22"/>
          <w:szCs w:val="22"/>
        </w:rPr>
        <w:t>I acknowledge that this event will include potential interaction with animals, whether mine, or other participants’ or Elissa Thau and or Magnolia Farm. I acknowledge that animals can behave in unpredictable manners, and that I fully assume all risk associated with my interaction with these animals.</w:t>
      </w:r>
    </w:p>
    <w:p w14:paraId="526B4335" w14:textId="77777777" w:rsidR="00FF19A8" w:rsidRDefault="00FF19A8" w:rsidP="004C5279">
      <w:pPr>
        <w:rPr>
          <w:b/>
          <w:bCs/>
          <w:sz w:val="22"/>
          <w:szCs w:val="22"/>
        </w:rPr>
      </w:pPr>
    </w:p>
    <w:p w14:paraId="44D1AFA0" w14:textId="02F02941" w:rsidR="004C5279" w:rsidRPr="00896A0D" w:rsidRDefault="004C5279" w:rsidP="004C5279">
      <w:pPr>
        <w:rPr>
          <w:b/>
          <w:bCs/>
          <w:sz w:val="22"/>
          <w:szCs w:val="22"/>
        </w:rPr>
      </w:pPr>
      <w:r w:rsidRPr="00896A0D">
        <w:rPr>
          <w:b/>
          <w:bCs/>
          <w:sz w:val="22"/>
          <w:szCs w:val="22"/>
        </w:rPr>
        <w:t>I HAVE FULLY REA</w:t>
      </w:r>
      <w:r>
        <w:rPr>
          <w:b/>
          <w:bCs/>
          <w:sz w:val="22"/>
          <w:szCs w:val="22"/>
        </w:rPr>
        <w:t>D</w:t>
      </w:r>
      <w:r w:rsidRPr="00896A0D">
        <w:rPr>
          <w:b/>
          <w:bCs/>
          <w:sz w:val="22"/>
          <w:szCs w:val="22"/>
        </w:rPr>
        <w:t xml:space="preserve"> AND UNDE</w:t>
      </w:r>
      <w:r>
        <w:rPr>
          <w:b/>
          <w:bCs/>
          <w:sz w:val="22"/>
          <w:szCs w:val="22"/>
        </w:rPr>
        <w:t>RS</w:t>
      </w:r>
      <w:r w:rsidRPr="00896A0D">
        <w:rPr>
          <w:b/>
          <w:bCs/>
          <w:sz w:val="22"/>
          <w:szCs w:val="22"/>
        </w:rPr>
        <w:t>TAND THE PROVISIONS OF THE ABOVE AND FOREGOING AGREEMENT AND WISH TO BE BOUND BY TS TERMS.</w:t>
      </w:r>
    </w:p>
    <w:p w14:paraId="3B4B58BA" w14:textId="77777777" w:rsidR="004C5279" w:rsidRDefault="004C5279" w:rsidP="004C5279">
      <w:pPr>
        <w:jc w:val="center"/>
        <w:rPr>
          <w:sz w:val="20"/>
        </w:rPr>
      </w:pPr>
    </w:p>
    <w:p w14:paraId="5497BBF9" w14:textId="77777777" w:rsidR="004C5279" w:rsidRDefault="004C5279" w:rsidP="004C5279">
      <w:pPr>
        <w:jc w:val="center"/>
        <w:rPr>
          <w:sz w:val="20"/>
        </w:rPr>
      </w:pPr>
    </w:p>
    <w:p w14:paraId="5C132894" w14:textId="77777777" w:rsidR="004C5279" w:rsidRDefault="004C5279" w:rsidP="004C5279">
      <w:pPr>
        <w:rPr>
          <w:sz w:val="20"/>
        </w:rPr>
      </w:pPr>
      <w:r>
        <w:rPr>
          <w:sz w:val="20"/>
        </w:rPr>
        <w:t>_______________________________________________________________  __________________________</w:t>
      </w:r>
    </w:p>
    <w:p w14:paraId="6608AFE6" w14:textId="77777777" w:rsidR="004C5279" w:rsidRPr="00D04D5B" w:rsidRDefault="004C5279" w:rsidP="004C5279">
      <w:pPr>
        <w:rPr>
          <w:sz w:val="22"/>
          <w:szCs w:val="22"/>
        </w:rPr>
      </w:pPr>
      <w:r w:rsidRPr="00D04D5B">
        <w:rPr>
          <w:sz w:val="22"/>
          <w:szCs w:val="22"/>
        </w:rPr>
        <w:t>Signature</w:t>
      </w:r>
      <w:r w:rsidRPr="00D04D5B">
        <w:rPr>
          <w:sz w:val="22"/>
          <w:szCs w:val="22"/>
        </w:rPr>
        <w:tab/>
      </w:r>
      <w:r w:rsidRPr="00D04D5B">
        <w:rPr>
          <w:sz w:val="22"/>
          <w:szCs w:val="22"/>
        </w:rPr>
        <w:tab/>
      </w:r>
      <w:r w:rsidRPr="00D04D5B">
        <w:rPr>
          <w:sz w:val="22"/>
          <w:szCs w:val="22"/>
        </w:rPr>
        <w:tab/>
      </w:r>
      <w:r w:rsidRPr="00D04D5B">
        <w:rPr>
          <w:sz w:val="22"/>
          <w:szCs w:val="22"/>
        </w:rPr>
        <w:tab/>
      </w:r>
      <w:r w:rsidRPr="00D04D5B">
        <w:rPr>
          <w:sz w:val="22"/>
          <w:szCs w:val="22"/>
        </w:rPr>
        <w:tab/>
      </w:r>
      <w:r w:rsidRPr="00D04D5B">
        <w:rPr>
          <w:sz w:val="22"/>
          <w:szCs w:val="22"/>
        </w:rPr>
        <w:tab/>
      </w:r>
      <w:r w:rsidRPr="00D04D5B">
        <w:rPr>
          <w:sz w:val="22"/>
          <w:szCs w:val="22"/>
        </w:rPr>
        <w:tab/>
      </w:r>
      <w:r w:rsidRPr="00D04D5B">
        <w:rPr>
          <w:sz w:val="22"/>
          <w:szCs w:val="22"/>
        </w:rPr>
        <w:tab/>
        <w:t>Date</w:t>
      </w:r>
    </w:p>
    <w:p w14:paraId="733F4A93" w14:textId="77777777" w:rsidR="00FB13B1" w:rsidRDefault="00FB13B1" w:rsidP="00FB13B1">
      <w:pPr>
        <w:rPr>
          <w:sz w:val="22"/>
          <w:szCs w:val="22"/>
        </w:rPr>
      </w:pPr>
    </w:p>
    <w:p w14:paraId="7743602C" w14:textId="77777777" w:rsidR="004C5279" w:rsidRPr="00FB13B1" w:rsidRDefault="004C5279" w:rsidP="004C5279">
      <w:pPr>
        <w:rPr>
          <w:szCs w:val="24"/>
        </w:rPr>
      </w:pPr>
      <w:r w:rsidRPr="00FB13B1">
        <w:rPr>
          <w:szCs w:val="24"/>
        </w:rPr>
        <w:t>Driving Directions</w:t>
      </w:r>
      <w:r w:rsidRPr="00FB13B1">
        <w:rPr>
          <w:i/>
          <w:szCs w:val="24"/>
        </w:rPr>
        <w:t xml:space="preserve">:  </w:t>
      </w:r>
      <w:r w:rsidRPr="00FB13B1">
        <w:rPr>
          <w:b/>
          <w:i/>
          <w:szCs w:val="24"/>
        </w:rPr>
        <w:t>From the North and South</w:t>
      </w:r>
      <w:r w:rsidRPr="00FB13B1">
        <w:rPr>
          <w:i/>
          <w:szCs w:val="24"/>
        </w:rPr>
        <w:t>:</w:t>
      </w:r>
    </w:p>
    <w:p w14:paraId="6ECD80F3" w14:textId="77777777" w:rsidR="004C5279" w:rsidRPr="00B768A9" w:rsidRDefault="004C5279" w:rsidP="004C5279">
      <w:pPr>
        <w:rPr>
          <w:szCs w:val="24"/>
        </w:rPr>
      </w:pPr>
      <w:r w:rsidRPr="00FB13B1">
        <w:rPr>
          <w:szCs w:val="24"/>
        </w:rPr>
        <w:t xml:space="preserve">I-5 Roseburg exit 124 (“To Hwy 138 Diamond Lake / Glide”).  Follow signs through Roseburg to Diamond Lake / Glide (Hwy 138 East).  Drive approximately 5 miles on Diamond Lake Blvd.  Turn right at the </w:t>
      </w:r>
      <w:r w:rsidRPr="00FB13B1">
        <w:rPr>
          <w:b/>
          <w:szCs w:val="24"/>
        </w:rPr>
        <w:t>Dixonville</w:t>
      </w:r>
      <w:r w:rsidRPr="00FB13B1">
        <w:rPr>
          <w:szCs w:val="24"/>
        </w:rPr>
        <w:t xml:space="preserve"> sign.  This takes yo</w:t>
      </w:r>
      <w:r>
        <w:rPr>
          <w:szCs w:val="24"/>
        </w:rPr>
        <w:t>u</w:t>
      </w:r>
      <w:r w:rsidRPr="00FB13B1">
        <w:rPr>
          <w:szCs w:val="24"/>
        </w:rPr>
        <w:t xml:space="preserve"> to Buckhorn Rd.  Proceed east (left) on Buckhorn Rd.  You’ll see the Dixonville Store on the left.  Go 3.8 miles past the Dixonville Store.  Magnolia Farm is on the right. </w:t>
      </w:r>
      <w:r w:rsidRPr="00B768A9">
        <w:rPr>
          <w:szCs w:val="24"/>
        </w:rPr>
        <w:t>Continue to the next road on the right Strawberry Mtn Road. Parking is through the first gate on the right on Strawberry Mtn Rd.</w:t>
      </w:r>
    </w:p>
    <w:p w14:paraId="5CD8EBFA" w14:textId="77777777" w:rsidR="004C5279" w:rsidRPr="00B768A9" w:rsidRDefault="004C5279" w:rsidP="004C5279">
      <w:pPr>
        <w:rPr>
          <w:szCs w:val="24"/>
        </w:rPr>
      </w:pPr>
    </w:p>
    <w:p w14:paraId="08E1BFD9" w14:textId="77777777" w:rsidR="004C5279" w:rsidRPr="00B768A9" w:rsidRDefault="004C5279" w:rsidP="004C5279">
      <w:pPr>
        <w:rPr>
          <w:szCs w:val="24"/>
        </w:rPr>
      </w:pPr>
      <w:r w:rsidRPr="00B768A9">
        <w:rPr>
          <w:szCs w:val="24"/>
        </w:rPr>
        <w:t>Parking will be in Strawberry Mountain field NOT at the house. Participants will be notified a week prior to trial of any parking changes.</w:t>
      </w:r>
    </w:p>
    <w:p w14:paraId="117A6663" w14:textId="77777777" w:rsidR="00FB13B1" w:rsidRPr="00586531" w:rsidRDefault="00FB13B1" w:rsidP="00C54A83">
      <w:pPr>
        <w:rPr>
          <w:sz w:val="20"/>
        </w:rPr>
      </w:pPr>
    </w:p>
    <w:sectPr w:rsidR="00FB13B1" w:rsidRPr="00586531" w:rsidSect="002A1FE3">
      <w:pgSz w:w="12240" w:h="15840"/>
      <w:pgMar w:top="288" w:right="720" w:bottom="288"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3B"/>
    <w:rsid w:val="00041AB7"/>
    <w:rsid w:val="0004731C"/>
    <w:rsid w:val="000500AE"/>
    <w:rsid w:val="000631F6"/>
    <w:rsid w:val="00087E91"/>
    <w:rsid w:val="000969F9"/>
    <w:rsid w:val="000D52C8"/>
    <w:rsid w:val="000E4756"/>
    <w:rsid w:val="00115A5E"/>
    <w:rsid w:val="001543E7"/>
    <w:rsid w:val="001741CE"/>
    <w:rsid w:val="001760FB"/>
    <w:rsid w:val="00190EF9"/>
    <w:rsid w:val="001C1607"/>
    <w:rsid w:val="001E4ED0"/>
    <w:rsid w:val="00206864"/>
    <w:rsid w:val="0021395C"/>
    <w:rsid w:val="0022452E"/>
    <w:rsid w:val="00231FFE"/>
    <w:rsid w:val="00243747"/>
    <w:rsid w:val="00244400"/>
    <w:rsid w:val="00265032"/>
    <w:rsid w:val="002A1FE3"/>
    <w:rsid w:val="002A35B0"/>
    <w:rsid w:val="002B1027"/>
    <w:rsid w:val="002C1E58"/>
    <w:rsid w:val="003125E3"/>
    <w:rsid w:val="00353EA7"/>
    <w:rsid w:val="0037454F"/>
    <w:rsid w:val="00391746"/>
    <w:rsid w:val="003B2D59"/>
    <w:rsid w:val="00423B41"/>
    <w:rsid w:val="0044741C"/>
    <w:rsid w:val="004633F1"/>
    <w:rsid w:val="00471AA5"/>
    <w:rsid w:val="00474698"/>
    <w:rsid w:val="00483478"/>
    <w:rsid w:val="00495767"/>
    <w:rsid w:val="004A4B25"/>
    <w:rsid w:val="004A6B19"/>
    <w:rsid w:val="004C5279"/>
    <w:rsid w:val="004D72FE"/>
    <w:rsid w:val="004E58A7"/>
    <w:rsid w:val="004F5994"/>
    <w:rsid w:val="00500352"/>
    <w:rsid w:val="00515B72"/>
    <w:rsid w:val="00525874"/>
    <w:rsid w:val="00526514"/>
    <w:rsid w:val="00527319"/>
    <w:rsid w:val="00570637"/>
    <w:rsid w:val="00586531"/>
    <w:rsid w:val="0064155D"/>
    <w:rsid w:val="006846CC"/>
    <w:rsid w:val="0069683F"/>
    <w:rsid w:val="006B24C5"/>
    <w:rsid w:val="006B5FEE"/>
    <w:rsid w:val="007129A0"/>
    <w:rsid w:val="00764209"/>
    <w:rsid w:val="007726CB"/>
    <w:rsid w:val="0077615D"/>
    <w:rsid w:val="007802EB"/>
    <w:rsid w:val="00782EFC"/>
    <w:rsid w:val="00783E52"/>
    <w:rsid w:val="00791B51"/>
    <w:rsid w:val="007A1534"/>
    <w:rsid w:val="007C2581"/>
    <w:rsid w:val="007D32D4"/>
    <w:rsid w:val="007D66B4"/>
    <w:rsid w:val="007E52B0"/>
    <w:rsid w:val="007F3F4F"/>
    <w:rsid w:val="00806518"/>
    <w:rsid w:val="0082307D"/>
    <w:rsid w:val="00824937"/>
    <w:rsid w:val="008458FC"/>
    <w:rsid w:val="00864546"/>
    <w:rsid w:val="008843AB"/>
    <w:rsid w:val="0089313E"/>
    <w:rsid w:val="00895515"/>
    <w:rsid w:val="00896A0D"/>
    <w:rsid w:val="008B1E93"/>
    <w:rsid w:val="008E14C4"/>
    <w:rsid w:val="008F7B2F"/>
    <w:rsid w:val="0091763B"/>
    <w:rsid w:val="00950022"/>
    <w:rsid w:val="00962E6F"/>
    <w:rsid w:val="00981EF1"/>
    <w:rsid w:val="00993DAA"/>
    <w:rsid w:val="009B3A3F"/>
    <w:rsid w:val="009C0822"/>
    <w:rsid w:val="009D1866"/>
    <w:rsid w:val="009E075E"/>
    <w:rsid w:val="00A1150B"/>
    <w:rsid w:val="00A334BB"/>
    <w:rsid w:val="00A53FB9"/>
    <w:rsid w:val="00A636B4"/>
    <w:rsid w:val="00A76258"/>
    <w:rsid w:val="00AA57D9"/>
    <w:rsid w:val="00AB494F"/>
    <w:rsid w:val="00AB5C3C"/>
    <w:rsid w:val="00AC18E2"/>
    <w:rsid w:val="00B07C0B"/>
    <w:rsid w:val="00B23041"/>
    <w:rsid w:val="00B276B4"/>
    <w:rsid w:val="00B51C65"/>
    <w:rsid w:val="00B61930"/>
    <w:rsid w:val="00B711DC"/>
    <w:rsid w:val="00B768A9"/>
    <w:rsid w:val="00B819E1"/>
    <w:rsid w:val="00BA58EF"/>
    <w:rsid w:val="00BB59F0"/>
    <w:rsid w:val="00BD0D96"/>
    <w:rsid w:val="00BD0E1A"/>
    <w:rsid w:val="00BE1DF5"/>
    <w:rsid w:val="00BF2B53"/>
    <w:rsid w:val="00C01FFE"/>
    <w:rsid w:val="00C05B91"/>
    <w:rsid w:val="00C11040"/>
    <w:rsid w:val="00C1494E"/>
    <w:rsid w:val="00C20E95"/>
    <w:rsid w:val="00C44694"/>
    <w:rsid w:val="00C54585"/>
    <w:rsid w:val="00C54A83"/>
    <w:rsid w:val="00C554AC"/>
    <w:rsid w:val="00C7353A"/>
    <w:rsid w:val="00C758CC"/>
    <w:rsid w:val="00C76C42"/>
    <w:rsid w:val="00C8358B"/>
    <w:rsid w:val="00C84EC2"/>
    <w:rsid w:val="00C9430A"/>
    <w:rsid w:val="00C96EEA"/>
    <w:rsid w:val="00CB1822"/>
    <w:rsid w:val="00CB19C7"/>
    <w:rsid w:val="00CE5FF3"/>
    <w:rsid w:val="00CF5ABC"/>
    <w:rsid w:val="00D04D5B"/>
    <w:rsid w:val="00D306D8"/>
    <w:rsid w:val="00D44CCF"/>
    <w:rsid w:val="00D50BB0"/>
    <w:rsid w:val="00D566CF"/>
    <w:rsid w:val="00D70DCE"/>
    <w:rsid w:val="00D75312"/>
    <w:rsid w:val="00DA0324"/>
    <w:rsid w:val="00DA1A63"/>
    <w:rsid w:val="00DB0702"/>
    <w:rsid w:val="00DB60DE"/>
    <w:rsid w:val="00DF1FFC"/>
    <w:rsid w:val="00DF30D3"/>
    <w:rsid w:val="00E115E7"/>
    <w:rsid w:val="00E41713"/>
    <w:rsid w:val="00E4279C"/>
    <w:rsid w:val="00E46A7B"/>
    <w:rsid w:val="00E51424"/>
    <w:rsid w:val="00E67D59"/>
    <w:rsid w:val="00E7548B"/>
    <w:rsid w:val="00E872AD"/>
    <w:rsid w:val="00E87415"/>
    <w:rsid w:val="00EB6569"/>
    <w:rsid w:val="00EC4684"/>
    <w:rsid w:val="00ED3A35"/>
    <w:rsid w:val="00EE1553"/>
    <w:rsid w:val="00F04C60"/>
    <w:rsid w:val="00F24E19"/>
    <w:rsid w:val="00F50637"/>
    <w:rsid w:val="00F72258"/>
    <w:rsid w:val="00F7753A"/>
    <w:rsid w:val="00FB13B1"/>
    <w:rsid w:val="00FC3205"/>
    <w:rsid w:val="00FC3213"/>
    <w:rsid w:val="00FF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28518C1"/>
  <w15:docId w15:val="{99525EB2-1580-44CC-85AA-206048E0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sz w:val="32"/>
      <w:vertAlign w:val="superscript"/>
    </w:rPr>
  </w:style>
  <w:style w:type="paragraph" w:styleId="Heading3">
    <w:name w:val="heading 3"/>
    <w:basedOn w:val="Normal"/>
    <w:next w:val="Normal"/>
    <w:qFormat/>
    <w:pPr>
      <w:keepNext/>
      <w:ind w:left="720" w:hanging="720"/>
      <w:outlineLvl w:val="2"/>
    </w:pPr>
    <w:rPr>
      <w:b/>
      <w:sz w:val="32"/>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outlineLvl w:val="4"/>
    </w:pPr>
    <w:rPr>
      <w:b/>
      <w:vertAlign w:val="superscript"/>
    </w:rPr>
  </w:style>
  <w:style w:type="paragraph" w:styleId="Heading6">
    <w:name w:val="heading 6"/>
    <w:basedOn w:val="Normal"/>
    <w:next w:val="Normal"/>
    <w:qFormat/>
    <w:pPr>
      <w:keepNext/>
      <w:jc w:val="center"/>
      <w:outlineLvl w:val="5"/>
    </w:pPr>
    <w:rPr>
      <w:sz w:val="28"/>
    </w:rPr>
  </w:style>
  <w:style w:type="paragraph" w:styleId="Heading7">
    <w:name w:val="heading 7"/>
    <w:basedOn w:val="Normal"/>
    <w:next w:val="Normal"/>
    <w:qFormat/>
    <w:pPr>
      <w:keepNext/>
      <w:outlineLvl w:val="6"/>
    </w:pPr>
    <w:rPr>
      <w:b/>
      <w:sz w:val="28"/>
      <w:vertAlign w:val="superscript"/>
    </w:rPr>
  </w:style>
  <w:style w:type="paragraph" w:styleId="Heading8">
    <w:name w:val="heading 8"/>
    <w:basedOn w:val="Normal"/>
    <w:next w:val="Normal"/>
    <w:qFormat/>
    <w:pPr>
      <w:keepNext/>
      <w:pBdr>
        <w:bottom w:val="single" w:sz="4" w:space="1" w:color="auto"/>
      </w:pBdr>
      <w:outlineLvl w:val="7"/>
    </w:pPr>
  </w:style>
  <w:style w:type="paragraph" w:styleId="Heading9">
    <w:name w:val="heading 9"/>
    <w:basedOn w:val="Normal"/>
    <w:next w:val="Normal"/>
    <w:qFormat/>
    <w:pPr>
      <w:keepNext/>
      <w:pBdr>
        <w:bottom w:val="single" w:sz="4" w:space="1" w:color="auto"/>
      </w:pBd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4"/>
    </w:rPr>
  </w:style>
  <w:style w:type="paragraph" w:styleId="BodyText">
    <w:name w:val="Body Text"/>
    <w:basedOn w:val="Normal"/>
    <w:pPr>
      <w:jc w:val="both"/>
    </w:pPr>
  </w:style>
  <w:style w:type="paragraph" w:styleId="BodyText2">
    <w:name w:val="Body Text 2"/>
    <w:basedOn w:val="Normal"/>
    <w:rPr>
      <w:sz w:val="20"/>
    </w:rPr>
  </w:style>
  <w:style w:type="paragraph" w:styleId="BalloonText">
    <w:name w:val="Balloon Text"/>
    <w:basedOn w:val="Normal"/>
    <w:link w:val="BalloonTextChar"/>
    <w:rsid w:val="00AC18E2"/>
    <w:rPr>
      <w:rFonts w:ascii="Tahoma" w:hAnsi="Tahoma" w:cs="Tahoma"/>
      <w:sz w:val="16"/>
      <w:szCs w:val="16"/>
    </w:rPr>
  </w:style>
  <w:style w:type="character" w:customStyle="1" w:styleId="BalloonTextChar">
    <w:name w:val="Balloon Text Char"/>
    <w:link w:val="BalloonText"/>
    <w:rsid w:val="00AC18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65227-B039-4382-9C1A-17B8C722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695</Words>
  <Characters>4293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Magnolia Farms Sheep Dog Trial</vt:lpstr>
    </vt:vector>
  </TitlesOfParts>
  <Company>Ford Family Foundation</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Magnolia Farms Sheep Dog Trial</dc:title>
  <dc:subject/>
  <dc:creator>dmillsap</dc:creator>
  <cp:keywords/>
  <cp:lastModifiedBy>Deborah Millsap</cp:lastModifiedBy>
  <cp:revision>7</cp:revision>
  <cp:lastPrinted>2023-10-15T16:26:00Z</cp:lastPrinted>
  <dcterms:created xsi:type="dcterms:W3CDTF">2024-09-24T15:00:00Z</dcterms:created>
  <dcterms:modified xsi:type="dcterms:W3CDTF">2024-09-27T13:58:00Z</dcterms:modified>
</cp:coreProperties>
</file>